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i w:val="0"/>
          <w:iCs w:val="0"/>
          <w:caps w:val="0"/>
          <w:color w:val="000000"/>
          <w:spacing w:val="0"/>
          <w:sz w:val="28"/>
          <w:szCs w:val="28"/>
          <w:shd w:val="clear" w:fill="FFFFFF"/>
          <w:lang w:val="en-US" w:eastAsia="zh-CN"/>
        </w:rPr>
      </w:pPr>
      <w:r>
        <w:rPr>
          <w:rFonts w:hint="eastAsia" w:ascii="宋体" w:hAnsi="宋体" w:eastAsia="宋体" w:cs="宋体"/>
          <w:i w:val="0"/>
          <w:iCs w:val="0"/>
          <w:caps w:val="0"/>
          <w:color w:val="000000"/>
          <w:spacing w:val="0"/>
          <w:sz w:val="28"/>
          <w:szCs w:val="28"/>
          <w:shd w:val="clear" w:fill="FFFFFF"/>
          <w:lang w:val="en-US" w:eastAsia="zh-CN"/>
        </w:rPr>
        <w:t>附件1：</w:t>
      </w:r>
    </w:p>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法定代表人委托授权书</w:t>
      </w:r>
    </w:p>
    <w:p>
      <w:pPr>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本授权书声明：我</w:t>
      </w:r>
      <w:r>
        <w:rPr>
          <w:rFonts w:hint="eastAsia" w:ascii="微软雅黑" w:hAnsi="微软雅黑" w:eastAsia="微软雅黑" w:cs="微软雅黑"/>
          <w:color w:val="000000"/>
          <w:sz w:val="28"/>
          <w:szCs w:val="28"/>
          <w:u w:val="single"/>
          <w:lang w:val="en-US" w:eastAsia="zh-CN"/>
        </w:rPr>
        <w:t xml:space="preserve">        </w:t>
      </w:r>
      <w:r>
        <w:rPr>
          <w:rFonts w:hint="eastAsia" w:ascii="仿宋_GB2312" w:hAnsi="仿宋_GB2312" w:eastAsia="仿宋_GB2312" w:cs="仿宋_GB2312"/>
          <w:sz w:val="32"/>
          <w:szCs w:val="32"/>
        </w:rPr>
        <w:t>系</w:t>
      </w:r>
      <w:r>
        <w:rPr>
          <w:rFonts w:hint="eastAsia" w:ascii="微软雅黑" w:hAnsi="微软雅黑" w:eastAsia="微软雅黑" w:cs="微软雅黑"/>
          <w:sz w:val="24"/>
          <w:lang w:val="en-US" w:eastAsia="zh-CN"/>
        </w:rPr>
        <w:t xml:space="preserve"> </w:t>
      </w:r>
      <w:r>
        <w:rPr>
          <w:rFonts w:hint="eastAsia" w:ascii="微软雅黑" w:hAnsi="微软雅黑" w:eastAsia="微软雅黑" w:cs="微软雅黑"/>
          <w:sz w:val="24"/>
          <w:u w:val="single"/>
          <w:lang w:val="en-US" w:eastAsia="zh-CN"/>
        </w:rPr>
        <w:t xml:space="preserve">                      </w:t>
      </w:r>
      <w:r>
        <w:rPr>
          <w:rFonts w:hint="eastAsia" w:ascii="微软雅黑" w:hAnsi="微软雅黑" w:eastAsia="微软雅黑" w:cs="微软雅黑"/>
          <w:color w:val="000000"/>
          <w:sz w:val="28"/>
          <w:szCs w:val="28"/>
          <w:u w:val="single"/>
        </w:rPr>
        <w:t xml:space="preserve">                                </w:t>
      </w:r>
      <w:r>
        <w:rPr>
          <w:rFonts w:hint="eastAsia" w:ascii="微软雅黑" w:hAnsi="微软雅黑" w:eastAsia="微软雅黑" w:cs="微软雅黑"/>
          <w:sz w:val="24"/>
        </w:rPr>
        <w:t xml:space="preserve">                            </w:t>
      </w:r>
      <w:r>
        <w:rPr>
          <w:rFonts w:hint="eastAsia" w:ascii="仿宋_GB2312" w:hAnsi="仿宋_GB2312" w:eastAsia="仿宋_GB2312" w:cs="仿宋_GB2312"/>
          <w:sz w:val="32"/>
          <w:szCs w:val="32"/>
        </w:rPr>
        <w:t>的法定代表人，现授权委托</w:t>
      </w:r>
      <w:r>
        <w:rPr>
          <w:rFonts w:hint="eastAsia" w:ascii="仿宋_GB2312" w:hAnsi="仿宋_GB2312" w:eastAsia="仿宋_GB2312" w:cs="仿宋_GB2312"/>
          <w:sz w:val="32"/>
          <w:szCs w:val="32"/>
          <w:lang w:val="en-US" w:eastAsia="zh-CN"/>
        </w:rPr>
        <w:t xml:space="preserve"> </w:t>
      </w:r>
      <w:r>
        <w:rPr>
          <w:rFonts w:hint="eastAsia" w:ascii="微软雅黑" w:hAnsi="微软雅黑" w:eastAsia="微软雅黑" w:cs="微软雅黑"/>
          <w:sz w:val="24"/>
          <w:u w:val="single"/>
          <w:lang w:val="en-US" w:eastAsia="zh-CN"/>
        </w:rPr>
        <w:t xml:space="preserve">        </w:t>
      </w:r>
      <w:r>
        <w:rPr>
          <w:rFonts w:hint="eastAsia" w:ascii="仿宋_GB2312" w:hAnsi="仿宋_GB2312" w:eastAsia="仿宋_GB2312" w:cs="仿宋_GB2312"/>
          <w:sz w:val="32"/>
          <w:szCs w:val="32"/>
        </w:rPr>
        <w:t>为本公司的合法代理人，全权负责我公司</w:t>
      </w:r>
      <w:r>
        <w:rPr>
          <w:rFonts w:hint="eastAsia" w:ascii="仿宋_GB2312" w:hAnsi="仿宋_GB2312" w:eastAsia="仿宋_GB2312" w:cs="仿宋_GB2312"/>
          <w:sz w:val="32"/>
          <w:szCs w:val="32"/>
          <w:u w:val="single"/>
          <w:lang w:val="en-US" w:eastAsia="zh-CN"/>
        </w:rPr>
        <w:t>四川全盛人才服务有限责任公司对外劳务合作经营资质</w:t>
      </w:r>
      <w:r>
        <w:rPr>
          <w:rFonts w:hint="eastAsia" w:ascii="仿宋_GB2312" w:hAnsi="仿宋_GB2312" w:eastAsia="仿宋_GB2312" w:cs="仿宋_GB2312"/>
          <w:sz w:val="32"/>
          <w:szCs w:val="32"/>
          <w:u w:val="single"/>
        </w:rPr>
        <w:t>咨询项目</w:t>
      </w:r>
      <w:r>
        <w:rPr>
          <w:rFonts w:hint="eastAsia" w:ascii="微软雅黑" w:hAnsi="微软雅黑" w:eastAsia="微软雅黑" w:cs="微软雅黑"/>
          <w:sz w:val="24"/>
          <w:u w:val="single"/>
          <w:lang w:val="en-US" w:eastAsia="zh-CN"/>
        </w:rPr>
        <w:t xml:space="preserve"> </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u w:val="single"/>
        </w:rPr>
        <w:t>投标、澄清、议价</w:t>
      </w:r>
      <w:r>
        <w:rPr>
          <w:rFonts w:hint="eastAsia" w:ascii="仿宋_GB2312" w:hAnsi="仿宋_GB2312" w:eastAsia="仿宋_GB2312" w:cs="仿宋_GB2312"/>
          <w:sz w:val="32"/>
          <w:szCs w:val="32"/>
        </w:rPr>
        <w:t>和处理有关事宜业务，代理人在办理上述事项过程中所签署的一切文件和处理有关的一切事务，由我公司承担经济和法律责任。</w:t>
      </w:r>
    </w:p>
    <w:p>
      <w:pPr>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注：代理人无转委托权。</w:t>
      </w:r>
    </w:p>
    <w:p>
      <w:pPr>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授权书有效期限：自签字盖章之日起至</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日止，盖章后生效。</w:t>
      </w:r>
    </w:p>
    <w:p>
      <w:pPr>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代理人情况：</w:t>
      </w:r>
    </w:p>
    <w:p>
      <w:pPr>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姓名：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 xml:space="preserve"> 职位：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p>
    <w:p>
      <w:pPr>
        <w:spacing w:line="360" w:lineRule="auto"/>
        <w:ind w:left="638" w:leftChars="304"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身份证号码：</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br w:type="textWrapping"/>
      </w:r>
      <w:r>
        <w:rPr>
          <w:rFonts w:hint="eastAsia" w:ascii="仿宋_GB2312" w:hAnsi="仿宋_GB2312" w:eastAsia="仿宋_GB2312" w:cs="仿宋_GB2312"/>
          <w:sz w:val="32"/>
          <w:szCs w:val="32"/>
        </w:rPr>
        <w:t>代理人签字：</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p>
    <w:p>
      <w:pPr>
        <w:spacing w:line="360" w:lineRule="auto"/>
        <w:rPr>
          <w:rFonts w:hint="eastAsia" w:ascii="微软雅黑" w:hAnsi="微软雅黑" w:eastAsia="微软雅黑" w:cs="微软雅黑"/>
          <w:sz w:val="24"/>
        </w:rPr>
      </w:pPr>
    </w:p>
    <w:p>
      <w:pPr>
        <w:spacing w:line="360" w:lineRule="auto"/>
        <w:ind w:left="5107" w:leftChars="2432"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委托企业公章：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法定代表人：</w:t>
      </w:r>
    </w:p>
    <w:p>
      <w:pPr>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日期： </w:t>
      </w:r>
    </w:p>
    <w:p>
      <w:pPr>
        <w:spacing w:line="360" w:lineRule="auto"/>
        <w:ind w:firstLine="640" w:firstLineChars="200"/>
        <w:jc w:val="left"/>
        <w:rPr>
          <w:rFonts w:hint="default" w:ascii="仿宋_GB2312" w:hAnsi="仿宋_GB2312" w:eastAsia="仿宋_GB2312" w:cs="仿宋_GB2312"/>
          <w:sz w:val="32"/>
          <w:szCs w:val="32"/>
          <w:lang w:val="en-US" w:eastAsia="zh-CN"/>
        </w:rPr>
        <w:sectPr>
          <w:pgSz w:w="11906" w:h="16838"/>
          <w:pgMar w:top="1440" w:right="1800" w:bottom="1440" w:left="1800" w:header="851" w:footer="992" w:gutter="0"/>
          <w:cols w:space="425" w:num="1"/>
          <w:docGrid w:type="lines" w:linePitch="312" w:charSpace="0"/>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ZhMjVkNjkxMGMxZWIyZWRhMjIyMDI2MmE5MDE5MGYifQ=="/>
  </w:docVars>
  <w:rsids>
    <w:rsidRoot w:val="00000000"/>
    <w:rsid w:val="17A502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2024-01-08T03:30:55Z</dcterms:created>
  <dc:creator>Administrator</dc:creator>
  <cp:lastModifiedBy>昭妍</cp:lastModifiedBy>
  <dcterms:modified xsi:type="dcterms:W3CDTF">2024-01-08T03:30:58Z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C137C554935C43DEB2319054381D07EB_12</vt:lpwstr>
  </property>
</Properties>
</file>